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400" w:rsidRPr="00223400" w:rsidRDefault="00223400" w:rsidP="0022340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400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Nº </w:t>
      </w:r>
      <w:r w:rsidR="00426168">
        <w:rPr>
          <w:rFonts w:ascii="Times New Roman" w:hAnsi="Times New Roman" w:cs="Times New Roman"/>
          <w:b/>
          <w:sz w:val="24"/>
          <w:szCs w:val="24"/>
        </w:rPr>
        <w:t>2</w:t>
      </w:r>
    </w:p>
    <w:p w:rsidR="00223400" w:rsidRPr="00223400" w:rsidRDefault="002635B5" w:rsidP="00223400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</w:t>
      </w:r>
      <w:r w:rsidR="00426168">
        <w:rPr>
          <w:rFonts w:ascii="Times New Roman" w:hAnsi="Times New Roman" w:cs="Times New Roman"/>
          <w:b/>
          <w:i/>
          <w:sz w:val="24"/>
          <w:szCs w:val="24"/>
        </w:rPr>
        <w:t xml:space="preserve">асчленение разреза на пласты-коллекторы, </w:t>
      </w:r>
      <w:proofErr w:type="spellStart"/>
      <w:r w:rsidR="00426168">
        <w:rPr>
          <w:rFonts w:ascii="Times New Roman" w:hAnsi="Times New Roman" w:cs="Times New Roman"/>
          <w:b/>
          <w:i/>
          <w:sz w:val="24"/>
          <w:szCs w:val="24"/>
        </w:rPr>
        <w:t>пласты-неколлекторы</w:t>
      </w:r>
      <w:proofErr w:type="spellEnd"/>
      <w:r w:rsidR="00426168">
        <w:rPr>
          <w:rFonts w:ascii="Times New Roman" w:hAnsi="Times New Roman" w:cs="Times New Roman"/>
          <w:b/>
          <w:i/>
          <w:sz w:val="24"/>
          <w:szCs w:val="24"/>
        </w:rPr>
        <w:t xml:space="preserve">, плотные </w:t>
      </w:r>
      <w:proofErr w:type="spellStart"/>
      <w:r w:rsidR="00426168">
        <w:rPr>
          <w:rFonts w:ascii="Times New Roman" w:hAnsi="Times New Roman" w:cs="Times New Roman"/>
          <w:b/>
          <w:i/>
          <w:sz w:val="24"/>
          <w:szCs w:val="24"/>
        </w:rPr>
        <w:t>пропластки</w:t>
      </w:r>
      <w:proofErr w:type="spellEnd"/>
      <w:r w:rsidR="00B56ADB">
        <w:rPr>
          <w:rFonts w:ascii="Times New Roman" w:hAnsi="Times New Roman" w:cs="Times New Roman"/>
          <w:b/>
          <w:i/>
          <w:sz w:val="24"/>
          <w:szCs w:val="24"/>
        </w:rPr>
        <w:t xml:space="preserve"> по РК</w:t>
      </w:r>
      <w:r w:rsidR="00426168">
        <w:rPr>
          <w:rFonts w:ascii="Times New Roman" w:hAnsi="Times New Roman" w:cs="Times New Roman"/>
          <w:b/>
          <w:i/>
          <w:sz w:val="24"/>
          <w:szCs w:val="24"/>
        </w:rPr>
        <w:t xml:space="preserve">, определение их толщин. </w:t>
      </w:r>
    </w:p>
    <w:p w:rsidR="00223400" w:rsidRPr="00223400" w:rsidRDefault="00223400" w:rsidP="002234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3400">
        <w:rPr>
          <w:rFonts w:ascii="Times New Roman" w:hAnsi="Times New Roman" w:cs="Times New Roman"/>
          <w:sz w:val="24"/>
          <w:szCs w:val="24"/>
          <w:u w:val="single"/>
        </w:rPr>
        <w:t>Цель работы:</w:t>
      </w:r>
      <w:r w:rsidRPr="00223400">
        <w:rPr>
          <w:rFonts w:ascii="Times New Roman" w:hAnsi="Times New Roman" w:cs="Times New Roman"/>
          <w:sz w:val="24"/>
          <w:szCs w:val="24"/>
        </w:rPr>
        <w:t xml:space="preserve"> </w:t>
      </w:r>
      <w:r w:rsidR="00426168">
        <w:rPr>
          <w:rFonts w:ascii="Times New Roman" w:hAnsi="Times New Roman" w:cs="Times New Roman"/>
          <w:sz w:val="24"/>
          <w:szCs w:val="24"/>
        </w:rPr>
        <w:t xml:space="preserve">научиться выявлять </w:t>
      </w:r>
      <w:r w:rsidR="00426168" w:rsidRPr="00426168">
        <w:rPr>
          <w:rFonts w:ascii="Times New Roman" w:hAnsi="Times New Roman" w:cs="Times New Roman"/>
          <w:sz w:val="24"/>
          <w:szCs w:val="24"/>
        </w:rPr>
        <w:t xml:space="preserve">пласты-коллекторы, </w:t>
      </w:r>
      <w:proofErr w:type="spellStart"/>
      <w:r w:rsidR="00426168" w:rsidRPr="00426168">
        <w:rPr>
          <w:rFonts w:ascii="Times New Roman" w:hAnsi="Times New Roman" w:cs="Times New Roman"/>
          <w:sz w:val="24"/>
          <w:szCs w:val="24"/>
        </w:rPr>
        <w:t>пласты-неколлекторы</w:t>
      </w:r>
      <w:proofErr w:type="spellEnd"/>
      <w:r w:rsidR="00426168" w:rsidRPr="00426168">
        <w:rPr>
          <w:rFonts w:ascii="Times New Roman" w:hAnsi="Times New Roman" w:cs="Times New Roman"/>
          <w:sz w:val="24"/>
          <w:szCs w:val="24"/>
        </w:rPr>
        <w:t xml:space="preserve">, плотные </w:t>
      </w:r>
      <w:proofErr w:type="spellStart"/>
      <w:r w:rsidR="00426168" w:rsidRPr="00426168">
        <w:rPr>
          <w:rFonts w:ascii="Times New Roman" w:hAnsi="Times New Roman" w:cs="Times New Roman"/>
          <w:sz w:val="24"/>
          <w:szCs w:val="24"/>
        </w:rPr>
        <w:t>пропластки</w:t>
      </w:r>
      <w:proofErr w:type="spellEnd"/>
      <w:r w:rsidR="00426168" w:rsidRPr="00426168">
        <w:rPr>
          <w:rFonts w:ascii="Times New Roman" w:hAnsi="Times New Roman" w:cs="Times New Roman"/>
          <w:sz w:val="24"/>
          <w:szCs w:val="24"/>
        </w:rPr>
        <w:t xml:space="preserve"> по диаграммам РК ГИС. </w:t>
      </w:r>
    </w:p>
    <w:p w:rsidR="00223400" w:rsidRDefault="00992C6B" w:rsidP="0022340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Теоретические</w:t>
      </w:r>
      <w:r w:rsidR="00E25816">
        <w:rPr>
          <w:rFonts w:ascii="Times New Roman" w:hAnsi="Times New Roman" w:cs="Times New Roman"/>
          <w:b/>
          <w:sz w:val="24"/>
          <w:szCs w:val="24"/>
        </w:rPr>
        <w:t xml:space="preserve"> данные по </w:t>
      </w:r>
      <w:proofErr w:type="spellStart"/>
      <w:r w:rsidR="00E25816">
        <w:rPr>
          <w:rFonts w:ascii="Times New Roman" w:hAnsi="Times New Roman" w:cs="Times New Roman"/>
          <w:b/>
          <w:sz w:val="24"/>
          <w:szCs w:val="24"/>
        </w:rPr>
        <w:t>радиоактичному</w:t>
      </w:r>
      <w:proofErr w:type="spellEnd"/>
      <w:r w:rsidR="00E25816">
        <w:rPr>
          <w:rFonts w:ascii="Times New Roman" w:hAnsi="Times New Roman" w:cs="Times New Roman"/>
          <w:b/>
          <w:sz w:val="24"/>
          <w:szCs w:val="24"/>
        </w:rPr>
        <w:t xml:space="preserve"> каротажу ( по методам ГК(ГМ) и НКТ (НН</w:t>
      </w:r>
      <w:r>
        <w:rPr>
          <w:rFonts w:ascii="Times New Roman" w:hAnsi="Times New Roman" w:cs="Times New Roman"/>
          <w:b/>
          <w:sz w:val="24"/>
          <w:szCs w:val="24"/>
        </w:rPr>
        <w:t xml:space="preserve">ТК)) можно найти в презентации к лекции №3. </w:t>
      </w:r>
    </w:p>
    <w:p w:rsidR="00992C6B" w:rsidRDefault="00992C6B" w:rsidP="0022340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признаки</w:t>
      </w:r>
      <w:r w:rsidRPr="00992C6B">
        <w:rPr>
          <w:rFonts w:ascii="Times New Roman" w:hAnsi="Times New Roman" w:cs="Times New Roman"/>
          <w:b/>
          <w:sz w:val="24"/>
          <w:szCs w:val="24"/>
        </w:rPr>
        <w:t xml:space="preserve"> пластов-коллекторов, </w:t>
      </w:r>
      <w:proofErr w:type="spellStart"/>
      <w:r w:rsidRPr="00992C6B">
        <w:rPr>
          <w:rFonts w:ascii="Times New Roman" w:hAnsi="Times New Roman" w:cs="Times New Roman"/>
          <w:b/>
          <w:sz w:val="24"/>
          <w:szCs w:val="24"/>
        </w:rPr>
        <w:t>пластов-неколлекторов</w:t>
      </w:r>
      <w:proofErr w:type="spellEnd"/>
      <w:r w:rsidRPr="00992C6B">
        <w:rPr>
          <w:rFonts w:ascii="Times New Roman" w:hAnsi="Times New Roman" w:cs="Times New Roman"/>
          <w:b/>
          <w:sz w:val="24"/>
          <w:szCs w:val="24"/>
        </w:rPr>
        <w:t xml:space="preserve">, плотных </w:t>
      </w:r>
      <w:proofErr w:type="spellStart"/>
      <w:r w:rsidRPr="00992C6B">
        <w:rPr>
          <w:rFonts w:ascii="Times New Roman" w:hAnsi="Times New Roman" w:cs="Times New Roman"/>
          <w:b/>
          <w:sz w:val="24"/>
          <w:szCs w:val="24"/>
        </w:rPr>
        <w:t>пропластков</w:t>
      </w:r>
      <w:proofErr w:type="spellEnd"/>
      <w:r w:rsidRPr="00992C6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2C6B" w:rsidRDefault="00992C6B" w:rsidP="00992C6B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Признаки пластов-коллекторов:</w:t>
      </w:r>
    </w:p>
    <w:p w:rsidR="00992C6B" w:rsidRPr="00992C6B" w:rsidRDefault="00992C6B" w:rsidP="00992C6B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92C6B">
        <w:rPr>
          <w:rFonts w:ascii="Times New Roman" w:hAnsi="Times New Roman" w:cs="Times New Roman"/>
          <w:sz w:val="24"/>
          <w:szCs w:val="24"/>
        </w:rPr>
        <w:t>минимальные значения по ГК;</w:t>
      </w:r>
    </w:p>
    <w:p w:rsidR="00992C6B" w:rsidRDefault="00992C6B" w:rsidP="00992C6B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92C6B">
        <w:rPr>
          <w:rFonts w:ascii="Times New Roman" w:hAnsi="Times New Roman" w:cs="Times New Roman"/>
          <w:sz w:val="24"/>
          <w:szCs w:val="24"/>
        </w:rPr>
        <w:t>значение НКТ ниже среднего по уровню всей кривой разреза в данном интервале;</w:t>
      </w:r>
    </w:p>
    <w:p w:rsidR="00992C6B" w:rsidRPr="00992C6B" w:rsidRDefault="00992C6B" w:rsidP="00992C6B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92C6B">
        <w:rPr>
          <w:rFonts w:ascii="Times New Roman" w:hAnsi="Times New Roman" w:cs="Times New Roman"/>
          <w:b/>
          <w:i/>
          <w:sz w:val="24"/>
          <w:szCs w:val="24"/>
        </w:rPr>
        <w:t xml:space="preserve">Признаки плотных </w:t>
      </w:r>
      <w:proofErr w:type="spellStart"/>
      <w:r w:rsidRPr="00992C6B">
        <w:rPr>
          <w:rFonts w:ascii="Times New Roman" w:hAnsi="Times New Roman" w:cs="Times New Roman"/>
          <w:b/>
          <w:i/>
          <w:sz w:val="24"/>
          <w:szCs w:val="24"/>
        </w:rPr>
        <w:t>пропластков</w:t>
      </w:r>
      <w:proofErr w:type="spellEnd"/>
      <w:r w:rsidRPr="00992C6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92C6B" w:rsidRDefault="00992C6B" w:rsidP="00992C6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максимальные значения НКТ;</w:t>
      </w:r>
    </w:p>
    <w:p w:rsidR="00992C6B" w:rsidRDefault="00992C6B" w:rsidP="00992C6B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92C6B">
        <w:rPr>
          <w:rFonts w:ascii="Times New Roman" w:hAnsi="Times New Roman" w:cs="Times New Roman"/>
          <w:sz w:val="24"/>
          <w:szCs w:val="24"/>
        </w:rPr>
        <w:t>минимальные значения по ГК;</w:t>
      </w:r>
    </w:p>
    <w:p w:rsidR="00992C6B" w:rsidRDefault="00992C6B" w:rsidP="00992C6B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92C6B">
        <w:rPr>
          <w:rFonts w:ascii="Times New Roman" w:hAnsi="Times New Roman" w:cs="Times New Roman"/>
          <w:b/>
          <w:i/>
          <w:sz w:val="24"/>
          <w:szCs w:val="24"/>
        </w:rPr>
        <w:t xml:space="preserve">Признаки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пластов-неколлекторов</w:t>
      </w:r>
      <w:proofErr w:type="spellEnd"/>
      <w:r w:rsidRPr="00992C6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92C6B" w:rsidRPr="00992C6B" w:rsidRDefault="00992C6B" w:rsidP="00992C6B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высокие значения по ГК;</w:t>
      </w:r>
    </w:p>
    <w:p w:rsidR="00992C6B" w:rsidRPr="0053780D" w:rsidRDefault="00992C6B" w:rsidP="00992C6B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значение НКТ</w:t>
      </w:r>
      <w:r w:rsidRPr="00992C6B">
        <w:rPr>
          <w:rFonts w:ascii="Times New Roman" w:hAnsi="Times New Roman" w:cs="Times New Roman"/>
          <w:sz w:val="24"/>
          <w:szCs w:val="24"/>
        </w:rPr>
        <w:t xml:space="preserve"> средн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992C6B">
        <w:rPr>
          <w:rFonts w:ascii="Times New Roman" w:hAnsi="Times New Roman" w:cs="Times New Roman"/>
          <w:sz w:val="24"/>
          <w:szCs w:val="24"/>
        </w:rPr>
        <w:t xml:space="preserve"> по уровню всей кривой разреза в данном интервале</w:t>
      </w:r>
      <w:r>
        <w:rPr>
          <w:rFonts w:ascii="Times New Roman" w:hAnsi="Times New Roman" w:cs="Times New Roman"/>
          <w:sz w:val="24"/>
          <w:szCs w:val="24"/>
        </w:rPr>
        <w:t>;</w:t>
      </w:r>
      <w:r w:rsidR="0053780D" w:rsidRPr="005378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780D" w:rsidRDefault="0053780D" w:rsidP="0053780D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Наглядно основные признаки</w:t>
      </w:r>
      <w:r w:rsidRPr="00992C6B">
        <w:rPr>
          <w:rFonts w:ascii="Times New Roman" w:hAnsi="Times New Roman" w:cs="Times New Roman"/>
          <w:b/>
          <w:sz w:val="24"/>
          <w:szCs w:val="24"/>
        </w:rPr>
        <w:t xml:space="preserve"> пластов-коллекторов, </w:t>
      </w:r>
      <w:proofErr w:type="spellStart"/>
      <w:r w:rsidRPr="00992C6B">
        <w:rPr>
          <w:rFonts w:ascii="Times New Roman" w:hAnsi="Times New Roman" w:cs="Times New Roman"/>
          <w:b/>
          <w:sz w:val="24"/>
          <w:szCs w:val="24"/>
        </w:rPr>
        <w:t>пластов-неколлекторов</w:t>
      </w:r>
      <w:proofErr w:type="spellEnd"/>
      <w:r w:rsidRPr="00992C6B">
        <w:rPr>
          <w:rFonts w:ascii="Times New Roman" w:hAnsi="Times New Roman" w:cs="Times New Roman"/>
          <w:b/>
          <w:sz w:val="24"/>
          <w:szCs w:val="24"/>
        </w:rPr>
        <w:t xml:space="preserve">, плотных </w:t>
      </w:r>
      <w:proofErr w:type="spellStart"/>
      <w:r w:rsidRPr="00992C6B">
        <w:rPr>
          <w:rFonts w:ascii="Times New Roman" w:hAnsi="Times New Roman" w:cs="Times New Roman"/>
          <w:b/>
          <w:sz w:val="24"/>
          <w:szCs w:val="24"/>
        </w:rPr>
        <w:t>пропластков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указаны на рисунках ниже. </w:t>
      </w:r>
    </w:p>
    <w:p w:rsidR="0053780D" w:rsidRDefault="0053780D" w:rsidP="0053780D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3780D">
        <w:rPr>
          <w:rFonts w:ascii="Times New Roman" w:hAnsi="Times New Roman" w:cs="Times New Roman"/>
          <w:b/>
          <w:i/>
          <w:sz w:val="24"/>
          <w:szCs w:val="24"/>
        </w:rPr>
        <w:lastRenderedPageBreak/>
        <w:drawing>
          <wp:inline distT="0" distB="0" distL="0" distR="0">
            <wp:extent cx="5237016" cy="3041073"/>
            <wp:effectExtent l="19050" t="0" r="1734" b="0"/>
            <wp:docPr id="11" name="Рисунок 1" descr="IMG_287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IMG_2878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7018" cy="304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80D" w:rsidRDefault="0053780D" w:rsidP="0053780D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3780D" w:rsidRPr="0053780D" w:rsidRDefault="0053780D" w:rsidP="0053780D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3780D">
        <w:rPr>
          <w:rFonts w:ascii="Times New Roman" w:hAnsi="Times New Roman" w:cs="Times New Roman"/>
          <w:b/>
          <w:i/>
          <w:sz w:val="24"/>
          <w:szCs w:val="24"/>
        </w:rPr>
        <w:drawing>
          <wp:inline distT="0" distB="0" distL="0" distR="0">
            <wp:extent cx="5287240" cy="3685309"/>
            <wp:effectExtent l="19050" t="0" r="8660" b="0"/>
            <wp:docPr id="12" name="Рисунок 2" descr="IMG_287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IMG_2876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9717" cy="36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C6B" w:rsidRPr="00992C6B" w:rsidRDefault="00992C6B" w:rsidP="00992C6B">
      <w:pPr>
        <w:pStyle w:val="a5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6663C" w:rsidRDefault="00E6663C" w:rsidP="00E6663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выполнения практикума</w:t>
      </w:r>
    </w:p>
    <w:p w:rsidR="00E6663C" w:rsidRPr="00E6663C" w:rsidRDefault="00E6663C" w:rsidP="00E6663C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Визуально изучить представленные планшеты для работы (2 отдельных файла в формате </w:t>
      </w:r>
      <w:r>
        <w:rPr>
          <w:rFonts w:ascii="Times New Roman" w:hAnsi="Times New Roman" w:cs="Times New Roman"/>
          <w:sz w:val="24"/>
          <w:szCs w:val="24"/>
          <w:lang w:val="en-US"/>
        </w:rPr>
        <w:t>BMP</w:t>
      </w:r>
      <w:r w:rsidRPr="00E666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</w:t>
      </w:r>
      <w:r w:rsidRPr="00E666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E6663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663C" w:rsidRPr="003121C9" w:rsidRDefault="003121C9" w:rsidP="00E6663C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Распознать визуально </w:t>
      </w:r>
      <w:r w:rsidRPr="003121C9">
        <w:rPr>
          <w:rFonts w:ascii="Times New Roman" w:hAnsi="Times New Roman" w:cs="Times New Roman"/>
          <w:sz w:val="24"/>
          <w:szCs w:val="24"/>
        </w:rPr>
        <w:t xml:space="preserve">пласты-коллекторы, </w:t>
      </w:r>
      <w:proofErr w:type="spellStart"/>
      <w:r w:rsidRPr="003121C9">
        <w:rPr>
          <w:rFonts w:ascii="Times New Roman" w:hAnsi="Times New Roman" w:cs="Times New Roman"/>
          <w:sz w:val="24"/>
          <w:szCs w:val="24"/>
        </w:rPr>
        <w:t>пласты-неколлекторы</w:t>
      </w:r>
      <w:proofErr w:type="spellEnd"/>
      <w:r w:rsidRPr="003121C9">
        <w:rPr>
          <w:rFonts w:ascii="Times New Roman" w:hAnsi="Times New Roman" w:cs="Times New Roman"/>
          <w:sz w:val="24"/>
          <w:szCs w:val="24"/>
        </w:rPr>
        <w:t xml:space="preserve">, плотные </w:t>
      </w:r>
      <w:proofErr w:type="spellStart"/>
      <w:r w:rsidRPr="003121C9">
        <w:rPr>
          <w:rFonts w:ascii="Times New Roman" w:hAnsi="Times New Roman" w:cs="Times New Roman"/>
          <w:sz w:val="24"/>
          <w:szCs w:val="24"/>
        </w:rPr>
        <w:t>пропластки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21C9" w:rsidRPr="003121C9" w:rsidRDefault="003121C9" w:rsidP="003121C9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Расчленить разрез (выделить кровлю и подошву) </w:t>
      </w:r>
      <w:r w:rsidRPr="003121C9">
        <w:rPr>
          <w:rFonts w:ascii="Times New Roman" w:hAnsi="Times New Roman" w:cs="Times New Roman"/>
          <w:sz w:val="24"/>
          <w:szCs w:val="24"/>
        </w:rPr>
        <w:t>пласт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3121C9">
        <w:rPr>
          <w:rFonts w:ascii="Times New Roman" w:hAnsi="Times New Roman" w:cs="Times New Roman"/>
          <w:sz w:val="24"/>
          <w:szCs w:val="24"/>
        </w:rPr>
        <w:t>-коллектор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3121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21C9">
        <w:rPr>
          <w:rFonts w:ascii="Times New Roman" w:hAnsi="Times New Roman" w:cs="Times New Roman"/>
          <w:sz w:val="24"/>
          <w:szCs w:val="24"/>
        </w:rPr>
        <w:t>пласт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3121C9">
        <w:rPr>
          <w:rFonts w:ascii="Times New Roman" w:hAnsi="Times New Roman" w:cs="Times New Roman"/>
          <w:sz w:val="24"/>
          <w:szCs w:val="24"/>
        </w:rPr>
        <w:t>-неколлектор</w:t>
      </w:r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3121C9">
        <w:rPr>
          <w:rFonts w:ascii="Times New Roman" w:hAnsi="Times New Roman" w:cs="Times New Roman"/>
          <w:sz w:val="24"/>
          <w:szCs w:val="24"/>
        </w:rPr>
        <w:t>, п</w:t>
      </w:r>
      <w:r>
        <w:rPr>
          <w:rFonts w:ascii="Times New Roman" w:hAnsi="Times New Roman" w:cs="Times New Roman"/>
          <w:sz w:val="24"/>
          <w:szCs w:val="24"/>
        </w:rPr>
        <w:t>лотных</w:t>
      </w:r>
      <w:r w:rsidRPr="003121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21C9">
        <w:rPr>
          <w:rFonts w:ascii="Times New Roman" w:hAnsi="Times New Roman" w:cs="Times New Roman"/>
          <w:sz w:val="24"/>
          <w:szCs w:val="24"/>
        </w:rPr>
        <w:t>пропластк</w:t>
      </w:r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21C9" w:rsidRPr="00E6663C" w:rsidRDefault="003121C9" w:rsidP="003121C9">
      <w:pPr>
        <w:pStyle w:val="a5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6663C" w:rsidRDefault="00E6663C" w:rsidP="0063557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400" w:rsidRPr="0063557E" w:rsidRDefault="00223400" w:rsidP="0063557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57E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447013" w:rsidRDefault="00447013" w:rsidP="00C52A91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гамма-каротаж?</w:t>
      </w:r>
    </w:p>
    <w:p w:rsidR="00447013" w:rsidRPr="008A3B7D" w:rsidRDefault="00447013" w:rsidP="008A3B7D">
      <w:pPr>
        <w:pStyle w:val="a5"/>
        <w:numPr>
          <w:ilvl w:val="0"/>
          <w:numId w:val="1"/>
        </w:num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="008A3B7D" w:rsidRPr="008A3B7D">
        <w:rPr>
          <w:rFonts w:ascii="Times New Roman" w:hAnsi="Times New Roman" w:cs="Times New Roman"/>
          <w:sz w:val="24"/>
          <w:szCs w:val="24"/>
        </w:rPr>
        <w:t>Нейтрон-нейтронный</w:t>
      </w:r>
      <w:proofErr w:type="spellEnd"/>
      <w:r w:rsidR="008A3B7D" w:rsidRPr="008A3B7D">
        <w:rPr>
          <w:rFonts w:ascii="Times New Roman" w:hAnsi="Times New Roman" w:cs="Times New Roman"/>
          <w:sz w:val="24"/>
          <w:szCs w:val="24"/>
        </w:rPr>
        <w:t xml:space="preserve"> каротаж с регистрацией тепловых нейтронов</w:t>
      </w:r>
      <w:r w:rsidR="008A3B7D" w:rsidRPr="008A3B7D">
        <w:rPr>
          <w:b/>
          <w:bCs/>
        </w:rPr>
        <w:t xml:space="preserve"> </w:t>
      </w:r>
      <w:r w:rsidRPr="008A3B7D">
        <w:rPr>
          <w:rFonts w:ascii="Times New Roman" w:hAnsi="Times New Roman" w:cs="Times New Roman"/>
          <w:sz w:val="24"/>
          <w:szCs w:val="24"/>
        </w:rPr>
        <w:t>?</w:t>
      </w:r>
    </w:p>
    <w:p w:rsidR="00223400" w:rsidRPr="00C52A91" w:rsidRDefault="001B4997" w:rsidP="00C52A91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Указать интервалы </w:t>
      </w:r>
      <w:r w:rsidRPr="003121C9">
        <w:rPr>
          <w:rFonts w:ascii="Times New Roman" w:hAnsi="Times New Roman" w:cs="Times New Roman"/>
          <w:sz w:val="24"/>
          <w:szCs w:val="24"/>
        </w:rPr>
        <w:t>пласт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3121C9">
        <w:rPr>
          <w:rFonts w:ascii="Times New Roman" w:hAnsi="Times New Roman" w:cs="Times New Roman"/>
          <w:sz w:val="24"/>
          <w:szCs w:val="24"/>
        </w:rPr>
        <w:t>-коллектор</w:t>
      </w:r>
      <w:r>
        <w:rPr>
          <w:rFonts w:ascii="Times New Roman" w:hAnsi="Times New Roman" w:cs="Times New Roman"/>
          <w:sz w:val="24"/>
          <w:szCs w:val="24"/>
        </w:rPr>
        <w:t>ов на представленных планшетах (2-3 примера).</w:t>
      </w:r>
    </w:p>
    <w:p w:rsidR="001B4997" w:rsidRPr="00C52A91" w:rsidRDefault="001B4997" w:rsidP="001B4997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Указать интервалы </w:t>
      </w:r>
      <w:proofErr w:type="spellStart"/>
      <w:r w:rsidRPr="003121C9">
        <w:rPr>
          <w:rFonts w:ascii="Times New Roman" w:hAnsi="Times New Roman" w:cs="Times New Roman"/>
          <w:sz w:val="24"/>
          <w:szCs w:val="24"/>
        </w:rPr>
        <w:t>пласт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3121C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3121C9">
        <w:rPr>
          <w:rFonts w:ascii="Times New Roman" w:hAnsi="Times New Roman" w:cs="Times New Roman"/>
          <w:sz w:val="24"/>
          <w:szCs w:val="24"/>
        </w:rPr>
        <w:t>коллектор</w:t>
      </w:r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представленных планшетах (2-3 примера).</w:t>
      </w:r>
    </w:p>
    <w:p w:rsidR="001B4997" w:rsidRPr="00C52A91" w:rsidRDefault="001B4997" w:rsidP="001B4997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Указать интервалы </w:t>
      </w:r>
      <w:r w:rsidRPr="003121C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лотных</w:t>
      </w:r>
      <w:r w:rsidRPr="003121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21C9">
        <w:rPr>
          <w:rFonts w:ascii="Times New Roman" w:hAnsi="Times New Roman" w:cs="Times New Roman"/>
          <w:sz w:val="24"/>
          <w:szCs w:val="24"/>
        </w:rPr>
        <w:t>пропластк</w:t>
      </w:r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представленных планшетах (2-3 примера).</w:t>
      </w:r>
    </w:p>
    <w:p w:rsidR="00223400" w:rsidRPr="00C52A91" w:rsidRDefault="001B4997" w:rsidP="00C52A91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Признаки </w:t>
      </w:r>
      <w:r w:rsidRPr="003121C9">
        <w:rPr>
          <w:rFonts w:ascii="Times New Roman" w:hAnsi="Times New Roman" w:cs="Times New Roman"/>
          <w:sz w:val="24"/>
          <w:szCs w:val="24"/>
        </w:rPr>
        <w:t>пласт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3121C9">
        <w:rPr>
          <w:rFonts w:ascii="Times New Roman" w:hAnsi="Times New Roman" w:cs="Times New Roman"/>
          <w:sz w:val="24"/>
          <w:szCs w:val="24"/>
        </w:rPr>
        <w:t>-коллектор</w:t>
      </w:r>
      <w:r>
        <w:rPr>
          <w:rFonts w:ascii="Times New Roman" w:hAnsi="Times New Roman" w:cs="Times New Roman"/>
          <w:sz w:val="24"/>
          <w:szCs w:val="24"/>
        </w:rPr>
        <w:t>ов по РК.</w:t>
      </w:r>
    </w:p>
    <w:p w:rsidR="001B4997" w:rsidRPr="00C52A91" w:rsidRDefault="001B4997" w:rsidP="001B4997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Признаки </w:t>
      </w:r>
      <w:proofErr w:type="spellStart"/>
      <w:r w:rsidRPr="003121C9">
        <w:rPr>
          <w:rFonts w:ascii="Times New Roman" w:hAnsi="Times New Roman" w:cs="Times New Roman"/>
          <w:sz w:val="24"/>
          <w:szCs w:val="24"/>
        </w:rPr>
        <w:t>пласт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3121C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3121C9">
        <w:rPr>
          <w:rFonts w:ascii="Times New Roman" w:hAnsi="Times New Roman" w:cs="Times New Roman"/>
          <w:sz w:val="24"/>
          <w:szCs w:val="24"/>
        </w:rPr>
        <w:t>коллектор</w:t>
      </w:r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РК.</w:t>
      </w:r>
    </w:p>
    <w:p w:rsidR="001B4997" w:rsidRPr="00C52A91" w:rsidRDefault="001B4997" w:rsidP="001B4997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Признаки </w:t>
      </w:r>
      <w:r w:rsidRPr="003121C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лотных</w:t>
      </w:r>
      <w:r w:rsidRPr="003121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21C9">
        <w:rPr>
          <w:rFonts w:ascii="Times New Roman" w:hAnsi="Times New Roman" w:cs="Times New Roman"/>
          <w:sz w:val="24"/>
          <w:szCs w:val="24"/>
        </w:rPr>
        <w:t>пропластк</w:t>
      </w:r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РК.</w:t>
      </w:r>
    </w:p>
    <w:p w:rsidR="00223400" w:rsidRPr="00C52A91" w:rsidRDefault="00223400" w:rsidP="00223400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52A9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Практическая работа Nº </w:t>
      </w:r>
      <w:r w:rsidR="00447013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C52A9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считается защищенной в случае полного ответ</w:t>
      </w:r>
      <w:r w:rsidR="00447013">
        <w:rPr>
          <w:rFonts w:ascii="Times New Roman" w:hAnsi="Times New Roman" w:cs="Times New Roman"/>
          <w:b/>
          <w:i/>
          <w:sz w:val="24"/>
          <w:szCs w:val="24"/>
          <w:u w:val="single"/>
        </w:rPr>
        <w:t>а студентом, письменно, на все 8</w:t>
      </w:r>
      <w:r w:rsidRPr="00C52A9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вопросов.</w:t>
      </w:r>
    </w:p>
    <w:sectPr w:rsidR="00223400" w:rsidRPr="00C52A91" w:rsidSect="00BC7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AC9"/>
    <w:multiLevelType w:val="hybridMultilevel"/>
    <w:tmpl w:val="53A42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F059C7"/>
    <w:multiLevelType w:val="hybridMultilevel"/>
    <w:tmpl w:val="EF4E3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2653C9"/>
    <w:multiLevelType w:val="hybridMultilevel"/>
    <w:tmpl w:val="FAECF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82BD4"/>
    <w:multiLevelType w:val="hybridMultilevel"/>
    <w:tmpl w:val="45F64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F04F43"/>
    <w:multiLevelType w:val="hybridMultilevel"/>
    <w:tmpl w:val="FBACB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223400"/>
    <w:rsid w:val="001B4997"/>
    <w:rsid w:val="00223400"/>
    <w:rsid w:val="002635B5"/>
    <w:rsid w:val="003121C9"/>
    <w:rsid w:val="00426168"/>
    <w:rsid w:val="00447013"/>
    <w:rsid w:val="0053780D"/>
    <w:rsid w:val="005B54B9"/>
    <w:rsid w:val="005C7936"/>
    <w:rsid w:val="0063557E"/>
    <w:rsid w:val="007A68DE"/>
    <w:rsid w:val="00856768"/>
    <w:rsid w:val="008A3B7D"/>
    <w:rsid w:val="00992C6B"/>
    <w:rsid w:val="00A0473C"/>
    <w:rsid w:val="00AD791F"/>
    <w:rsid w:val="00AE0C3A"/>
    <w:rsid w:val="00B56ADB"/>
    <w:rsid w:val="00BC771D"/>
    <w:rsid w:val="00C41DA2"/>
    <w:rsid w:val="00C52A91"/>
    <w:rsid w:val="00E25816"/>
    <w:rsid w:val="00E502FB"/>
    <w:rsid w:val="00E6663C"/>
    <w:rsid w:val="00F1664C"/>
    <w:rsid w:val="00FF6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71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64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5676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8A3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0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alex__m66@outlook.com</dc:creator>
  <cp:keywords/>
  <dc:description/>
  <cp:lastModifiedBy>alex__m66@outlook.com</cp:lastModifiedBy>
  <cp:revision>20</cp:revision>
  <dcterms:created xsi:type="dcterms:W3CDTF">2024-09-16T06:57:00Z</dcterms:created>
  <dcterms:modified xsi:type="dcterms:W3CDTF">2024-10-15T09:14:00Z</dcterms:modified>
</cp:coreProperties>
</file>